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283"/>
        <w:gridCol w:w="3261"/>
        <w:gridCol w:w="6095"/>
        <w:gridCol w:w="5529"/>
      </w:tblGrid>
      <w:tr w:rsidR="00C97D6E" w:rsidRPr="00912699" w:rsidTr="00C97D6E">
        <w:trPr>
          <w:trHeight w:val="855"/>
        </w:trPr>
        <w:tc>
          <w:tcPr>
            <w:tcW w:w="283" w:type="dxa"/>
            <w:vMerge w:val="restart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  <w:gridSpan w:val="2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5529" w:type="dxa"/>
            <w:vMerge w:val="restart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 квалификации: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C97D6E" w:rsidRPr="00912699" w:rsidTr="00C97D6E">
        <w:trPr>
          <w:trHeight w:val="578"/>
        </w:trPr>
        <w:tc>
          <w:tcPr>
            <w:tcW w:w="283" w:type="dxa"/>
            <w:vMerge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6095" w:type="dxa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5529" w:type="dxa"/>
            <w:vMerge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6E" w:rsidRPr="00912699" w:rsidTr="00C97D6E">
        <w:trPr>
          <w:trHeight w:val="578"/>
        </w:trPr>
        <w:tc>
          <w:tcPr>
            <w:tcW w:w="283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9F181E">
              <w:rPr>
                <w:rFonts w:ascii="Times New Roman" w:hAnsi="Times New Roman" w:cs="Times New Roman"/>
              </w:rPr>
              <w:t>„</w:t>
            </w:r>
            <w:r w:rsidRPr="009F181E">
              <w:rPr>
                <w:rFonts w:ascii="Times New Roman" w:hAnsi="Times New Roman" w:cs="Times New Roman"/>
                <w:lang w:val="en-US"/>
              </w:rPr>
              <w:t>He’s wearing a weird clothes”</w:t>
            </w:r>
          </w:p>
          <w:p w:rsidR="00C97D6E" w:rsidRPr="009F181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  <w:lang w:val="en-US"/>
              </w:rPr>
              <w:t xml:space="preserve">40 </w:t>
            </w:r>
            <w:r w:rsidRPr="009F181E">
              <w:rPr>
                <w:rFonts w:ascii="Times New Roman" w:hAnsi="Times New Roman" w:cs="Times New Roman"/>
              </w:rPr>
              <w:t>минути (08:50 – 09:30ч.)</w:t>
            </w:r>
          </w:p>
          <w:p w:rsidR="00C97D6E" w:rsidRPr="009F181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23.01.2018г.</w:t>
            </w:r>
          </w:p>
          <w:p w:rsidR="00C97D6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(Открит урок – Надка Динева)</w:t>
            </w:r>
          </w:p>
          <w:p w:rsidR="00C97D6E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„</w:t>
            </w:r>
            <w:r w:rsidRPr="009F181E">
              <w:rPr>
                <w:rFonts w:ascii="Times New Roman" w:hAnsi="Times New Roman" w:cs="Times New Roman"/>
                <w:lang w:val="en-US"/>
              </w:rPr>
              <w:t xml:space="preserve">Christmas”- </w:t>
            </w:r>
            <w:r w:rsidRPr="009F181E">
              <w:rPr>
                <w:rFonts w:ascii="Times New Roman" w:hAnsi="Times New Roman" w:cs="Times New Roman"/>
              </w:rPr>
              <w:t>преговор</w:t>
            </w:r>
          </w:p>
          <w:p w:rsidR="00C97D6E" w:rsidRPr="009F181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40 минути (08:50 – 09:30ч.) </w:t>
            </w:r>
          </w:p>
          <w:p w:rsidR="00C97D6E" w:rsidRPr="009F181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20.12.2017г.</w:t>
            </w:r>
          </w:p>
          <w:p w:rsidR="00C97D6E" w:rsidRDefault="00C97D6E" w:rsidP="00C97D6E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(Открит урок – Елена Карпатова)</w:t>
            </w:r>
          </w:p>
          <w:p w:rsidR="00C97D6E" w:rsidRDefault="00C97D6E" w:rsidP="00C97D6E">
            <w:pPr>
              <w:rPr>
                <w:rFonts w:ascii="Times New Roman" w:hAnsi="Times New Roman" w:cs="Times New Roman"/>
              </w:rPr>
            </w:pPr>
          </w:p>
          <w:p w:rsidR="00C97D6E" w:rsidRDefault="00C97D6E" w:rsidP="00C97D6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“Welcome Spring”- </w:t>
            </w:r>
            <w:r>
              <w:rPr>
                <w:rFonts w:ascii="Times New Roman" w:hAnsi="Times New Roman" w:cs="Times New Roman"/>
              </w:rPr>
              <w:t xml:space="preserve">открит урок по програма </w:t>
            </w:r>
            <w:r>
              <w:rPr>
                <w:rFonts w:ascii="Times New Roman" w:hAnsi="Times New Roman" w:cs="Times New Roman"/>
                <w:lang w:val="en-US"/>
              </w:rPr>
              <w:t xml:space="preserve">“Erasmus +”, </w:t>
            </w:r>
            <w:r>
              <w:rPr>
                <w:rFonts w:ascii="Times New Roman" w:hAnsi="Times New Roman" w:cs="Times New Roman"/>
              </w:rPr>
              <w:t>проект на тема: „Нови тенденции и предизвикателства в образователния процес“ 2017/2018г.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21.03.2018г. </w:t>
            </w:r>
          </w:p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Отговорник: Елена Карпатова</w:t>
            </w:r>
          </w:p>
        </w:tc>
        <w:tc>
          <w:tcPr>
            <w:tcW w:w="6095" w:type="dxa"/>
          </w:tcPr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Семинар на тема: „Нови тенденции и предизвикателства в образователния процес“, по проект Еразъм+ К1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27.11.2017г.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60 минути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Елена Карпатова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„Нови тенденции и предизвикателства в образованието“ – проект Еразъм + 2017 година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23.11.2017г. (18:00 – 19:00ч.)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60 минути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Стойна Москова, Елена Карпатова, Силва Тричкова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„Преподаване, обучение и учене в Испания по проект </w:t>
            </w:r>
            <w:r w:rsidRPr="009F181E">
              <w:rPr>
                <w:rFonts w:ascii="Times New Roman" w:hAnsi="Times New Roman" w:cs="Times New Roman"/>
                <w:lang w:val="en-US"/>
              </w:rPr>
              <w:t xml:space="preserve">Next step of social life through English </w:t>
            </w:r>
            <w:r w:rsidRPr="009F181E">
              <w:rPr>
                <w:rFonts w:ascii="Times New Roman" w:hAnsi="Times New Roman" w:cs="Times New Roman"/>
              </w:rPr>
              <w:t>на  програма Еразъм+“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60 минути (13:20 – 14:20)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20.11.2017г. 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Надка Динева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Анализ на входните нива. Мерки за подобряване на работата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45 минути (12:20 – 13:15ч.)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24.10.2017г.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Алтънка Сотирова-Давидова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9F181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Обсъждане на резултатите от входните нива по чужд език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45 минути (13:30 – 14:15ч.)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09.10.2017г. 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Дафинка Попова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44634B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lastRenderedPageBreak/>
              <w:t>Обучение – електронна платформа „Феникс“</w:t>
            </w:r>
          </w:p>
          <w:p w:rsidR="00C97D6E" w:rsidRPr="0044634B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 xml:space="preserve">/40 мин. – 1 час/ </w:t>
            </w:r>
          </w:p>
          <w:p w:rsidR="00C97D6E" w:rsidRPr="0044634B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>01.02.2018г.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>Лектор: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1B26B7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„Преподаване, обучение и учене в Литва“, по проект </w:t>
            </w:r>
            <w:r>
              <w:rPr>
                <w:rFonts w:ascii="Times New Roman" w:hAnsi="Times New Roman" w:cs="Times New Roman"/>
                <w:lang w:val="en-US"/>
              </w:rPr>
              <w:t>“Next step of social life learning through English”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 xml:space="preserve"> минути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19.03.2018г.</w:t>
            </w:r>
          </w:p>
          <w:p w:rsidR="00C97D6E" w:rsidRPr="009F181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Отговорник: Надка Динева</w:t>
            </w:r>
          </w:p>
        </w:tc>
        <w:tc>
          <w:tcPr>
            <w:tcW w:w="5529" w:type="dxa"/>
          </w:tcPr>
          <w:p w:rsidR="00C97D6E" w:rsidRPr="00A11F7D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Erasmus +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„Езиково обучение, забавления и игри – методология на преподаване в основното училище“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– 21.10.2017г. 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St. Julians, </w:t>
            </w:r>
            <w:r>
              <w:rPr>
                <w:rFonts w:ascii="Times New Roman" w:hAnsi="Times New Roman" w:cs="Times New Roman"/>
              </w:rPr>
              <w:t>Малта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Pr="008C0A97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Erasmus +</w:t>
            </w:r>
          </w:p>
          <w:p w:rsidR="00C97D6E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“Designing Inclusive Educational Envinronments”</w:t>
            </w:r>
          </w:p>
          <w:p w:rsidR="00C97D6E" w:rsidRDefault="00C97D6E" w:rsidP="00C97D6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27.08.2018</w:t>
            </w:r>
            <w:r>
              <w:rPr>
                <w:rFonts w:ascii="Times New Roman" w:hAnsi="Times New Roman" w:cs="Times New Roman"/>
              </w:rPr>
              <w:t xml:space="preserve"> г. – 01.09.2018 г.</w:t>
            </w:r>
          </w:p>
          <w:p w:rsidR="00C97D6E" w:rsidRDefault="00C97D6E" w:rsidP="00C97D6E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Обучаваща организация: </w:t>
            </w:r>
            <w:r>
              <w:rPr>
                <w:rFonts w:ascii="Times New Roman" w:hAnsi="Times New Roman" w:cs="Times New Roman"/>
                <w:lang w:val="en-US"/>
              </w:rPr>
              <w:t>Europass Teacher Academy – Nafplio, Greece</w:t>
            </w:r>
          </w:p>
          <w:p w:rsidR="00C97D6E" w:rsidRDefault="00C97D6E" w:rsidP="00C97D6E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C97D6E" w:rsidRPr="000C0508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„Езиково обучение, забавление и игри: Методология за основното училище“ в Изпълнителния институт за обучение, Малта</w:t>
            </w:r>
          </w:p>
          <w:p w:rsidR="00C97D6E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 – 20.10.2017 г. </w:t>
            </w:r>
          </w:p>
          <w:p w:rsidR="00C97D6E" w:rsidRPr="000C0508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квалификационен кредит</w:t>
            </w:r>
          </w:p>
          <w:p w:rsidR="00C97D6E" w:rsidRDefault="00C97D6E" w:rsidP="00C97D6E">
            <w:pPr>
              <w:jc w:val="both"/>
              <w:rPr>
                <w:rFonts w:ascii="Times New Roman" w:hAnsi="Times New Roman" w:cs="Times New Roman"/>
              </w:rPr>
            </w:pPr>
          </w:p>
          <w:p w:rsidR="00C97D6E" w:rsidRDefault="00C97D6E" w:rsidP="00C97D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„Изграждане на приобщаваща образователна среда“, Нафплио, Гърция</w:t>
            </w:r>
          </w:p>
          <w:p w:rsidR="00C97D6E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27.08. – 01.09.2018 г. </w:t>
            </w:r>
          </w:p>
          <w:p w:rsidR="00C97D6E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квалификационен кредит, РУО Благоевград</w:t>
            </w:r>
          </w:p>
          <w:p w:rsidR="00C97D6E" w:rsidRPr="004605D6" w:rsidRDefault="00C97D6E" w:rsidP="00C97D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D6E" w:rsidRPr="00912699" w:rsidTr="00C97D6E">
        <w:trPr>
          <w:trHeight w:val="578"/>
        </w:trPr>
        <w:tc>
          <w:tcPr>
            <w:tcW w:w="283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6E" w:rsidRPr="00912699" w:rsidTr="00C97D6E">
        <w:trPr>
          <w:trHeight w:val="578"/>
        </w:trPr>
        <w:tc>
          <w:tcPr>
            <w:tcW w:w="283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6E" w:rsidRPr="00912699" w:rsidTr="00C97D6E">
        <w:trPr>
          <w:trHeight w:val="578"/>
        </w:trPr>
        <w:tc>
          <w:tcPr>
            <w:tcW w:w="283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97D6E" w:rsidRPr="00912699" w:rsidRDefault="00C97D6E" w:rsidP="00C9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5E27C7" w:rsidRDefault="005E27C7"/>
    <w:sectPr w:rsidR="005E27C7" w:rsidSect="00C97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F9" w:rsidRDefault="00BD54F9" w:rsidP="00C97D6E">
      <w:pPr>
        <w:spacing w:after="0" w:line="240" w:lineRule="auto"/>
      </w:pPr>
      <w:r>
        <w:separator/>
      </w:r>
    </w:p>
  </w:endnote>
  <w:endnote w:type="continuationSeparator" w:id="0">
    <w:p w:rsidR="00BD54F9" w:rsidRDefault="00BD54F9" w:rsidP="00C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F9" w:rsidRDefault="00BD54F9" w:rsidP="00C97D6E">
      <w:pPr>
        <w:spacing w:after="0" w:line="240" w:lineRule="auto"/>
      </w:pPr>
      <w:r>
        <w:separator/>
      </w:r>
    </w:p>
  </w:footnote>
  <w:footnote w:type="continuationSeparator" w:id="0">
    <w:p w:rsidR="00BD54F9" w:rsidRDefault="00BD54F9" w:rsidP="00C9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E"/>
    <w:rsid w:val="005E27C7"/>
    <w:rsid w:val="00A13BD0"/>
    <w:rsid w:val="00BD54F9"/>
    <w:rsid w:val="00C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F9CB"/>
  <w15:chartTrackingRefBased/>
  <w15:docId w15:val="{1845FAA1-C50C-4ECC-8AF9-2A7FD56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6E"/>
  </w:style>
  <w:style w:type="paragraph" w:styleId="Footer">
    <w:name w:val="footer"/>
    <w:basedOn w:val="Normal"/>
    <w:link w:val="Foot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6E"/>
  </w:style>
  <w:style w:type="paragraph" w:styleId="ListParagraph">
    <w:name w:val="List Paragraph"/>
    <w:basedOn w:val="Normal"/>
    <w:uiPriority w:val="34"/>
    <w:qFormat/>
    <w:rsid w:val="00C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2021-07-19T11:44:00Z</dcterms:created>
  <dcterms:modified xsi:type="dcterms:W3CDTF">2021-07-19T12:02:00Z</dcterms:modified>
</cp:coreProperties>
</file>